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CC" w:rsidRDefault="00835FCC">
      <w:r>
        <w:t xml:space="preserve">Приложение№1 к приказу по МБОУ «Иващенковская ООШ» от 21 октября 2022 года №162 «О внесении изменений в годовой календарный учебный график на 2022-2023 </w:t>
      </w:r>
      <w:proofErr w:type="spellStart"/>
      <w:r>
        <w:t>уч.г</w:t>
      </w:r>
      <w:proofErr w:type="spellEnd"/>
      <w:r>
        <w:t>.»</w:t>
      </w:r>
    </w:p>
    <w:p w:rsidR="00852AC6" w:rsidRPr="00BD2BC7" w:rsidRDefault="00852AC6">
      <w:pPr>
        <w:rPr>
          <w:sz w:val="28"/>
          <w:szCs w:val="28"/>
        </w:rPr>
      </w:pPr>
      <w:r w:rsidRPr="00852AC6">
        <w:rPr>
          <w:rFonts w:ascii="Times New Roman" w:hAnsi="Times New Roman" w:cs="Times New Roman"/>
          <w:b/>
          <w:sz w:val="40"/>
          <w:szCs w:val="40"/>
        </w:rPr>
        <w:t xml:space="preserve">  График подготовки учащихся 9 класса к ГИА</w:t>
      </w:r>
      <w:r w:rsidR="00BD2BC7">
        <w:rPr>
          <w:rFonts w:ascii="Times New Roman" w:hAnsi="Times New Roman" w:cs="Times New Roman"/>
          <w:b/>
          <w:sz w:val="40"/>
          <w:szCs w:val="40"/>
        </w:rPr>
        <w:t xml:space="preserve"> на осенних каникулах </w:t>
      </w:r>
      <w:r w:rsidR="00BD2BC7">
        <w:rPr>
          <w:rFonts w:ascii="Times New Roman" w:hAnsi="Times New Roman" w:cs="Times New Roman"/>
          <w:b/>
          <w:sz w:val="28"/>
          <w:szCs w:val="28"/>
        </w:rPr>
        <w:t>(с 17.10.22 по28.10.22)</w:t>
      </w:r>
    </w:p>
    <w:p w:rsidR="00852AC6" w:rsidRPr="00852AC6" w:rsidRDefault="00852AC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11766" w:type="dxa"/>
        <w:tblInd w:w="-601" w:type="dxa"/>
        <w:tblLayout w:type="fixed"/>
        <w:tblLook w:val="04A0"/>
      </w:tblPr>
      <w:tblGrid>
        <w:gridCol w:w="2552"/>
        <w:gridCol w:w="2835"/>
        <w:gridCol w:w="1843"/>
        <w:gridCol w:w="2268"/>
        <w:gridCol w:w="2268"/>
      </w:tblGrid>
      <w:tr w:rsidR="00852AC6" w:rsidRPr="00852AC6" w:rsidTr="00AD0081">
        <w:tc>
          <w:tcPr>
            <w:tcW w:w="2552" w:type="dxa"/>
          </w:tcPr>
          <w:p w:rsidR="00852AC6" w:rsidRPr="00852AC6" w:rsidRDefault="00852AC6" w:rsidP="007269D2">
            <w:pPr>
              <w:ind w:left="284"/>
              <w:textAlignment w:val="baseline"/>
              <w:rPr>
                <w:rFonts w:eastAsia="Calibri"/>
                <w:b/>
                <w:color w:val="000000"/>
                <w:sz w:val="40"/>
                <w:szCs w:val="40"/>
              </w:rPr>
            </w:pPr>
            <w:r w:rsidRPr="00852AC6">
              <w:rPr>
                <w:b/>
                <w:sz w:val="40"/>
                <w:szCs w:val="40"/>
              </w:rPr>
              <w:t>Наименование предмета</w:t>
            </w:r>
          </w:p>
        </w:tc>
        <w:tc>
          <w:tcPr>
            <w:tcW w:w="2835" w:type="dxa"/>
          </w:tcPr>
          <w:p w:rsidR="00852AC6" w:rsidRPr="00852AC6" w:rsidRDefault="00852AC6" w:rsidP="007269D2">
            <w:pPr>
              <w:ind w:left="284"/>
              <w:textAlignment w:val="baseline"/>
              <w:rPr>
                <w:rFonts w:eastAsia="Calibri"/>
                <w:b/>
                <w:color w:val="000000"/>
                <w:sz w:val="40"/>
                <w:szCs w:val="40"/>
              </w:rPr>
            </w:pPr>
            <w:r w:rsidRPr="00852AC6">
              <w:rPr>
                <w:rFonts w:eastAsia="Calibri"/>
                <w:b/>
                <w:color w:val="000000"/>
                <w:sz w:val="40"/>
                <w:szCs w:val="40"/>
              </w:rPr>
              <w:t>Ф.И.О. учителя</w:t>
            </w:r>
          </w:p>
        </w:tc>
        <w:tc>
          <w:tcPr>
            <w:tcW w:w="1843" w:type="dxa"/>
          </w:tcPr>
          <w:p w:rsidR="00852AC6" w:rsidRPr="00852AC6" w:rsidRDefault="00852AC6" w:rsidP="007269D2">
            <w:pPr>
              <w:ind w:left="284"/>
              <w:textAlignment w:val="baseline"/>
              <w:rPr>
                <w:rFonts w:eastAsia="Calibri"/>
                <w:b/>
                <w:color w:val="000000"/>
                <w:sz w:val="40"/>
                <w:szCs w:val="40"/>
              </w:rPr>
            </w:pPr>
            <w:r w:rsidRPr="00852AC6">
              <w:rPr>
                <w:rFonts w:eastAsia="Calibri"/>
                <w:b/>
                <w:color w:val="000000"/>
                <w:sz w:val="40"/>
                <w:szCs w:val="40"/>
              </w:rPr>
              <w:t>Численность участников ОГЭ</w:t>
            </w:r>
          </w:p>
        </w:tc>
        <w:tc>
          <w:tcPr>
            <w:tcW w:w="2268" w:type="dxa"/>
          </w:tcPr>
          <w:p w:rsidR="00852AC6" w:rsidRPr="00852AC6" w:rsidRDefault="00852AC6" w:rsidP="007269D2">
            <w:pPr>
              <w:ind w:left="284"/>
              <w:textAlignment w:val="baseline"/>
              <w:rPr>
                <w:rFonts w:eastAsia="Calibri"/>
                <w:b/>
                <w:color w:val="000000"/>
                <w:sz w:val="40"/>
                <w:szCs w:val="40"/>
              </w:rPr>
            </w:pPr>
            <w:r w:rsidRPr="00852AC6">
              <w:rPr>
                <w:rFonts w:eastAsia="Calibri"/>
                <w:b/>
                <w:color w:val="000000"/>
                <w:sz w:val="40"/>
                <w:szCs w:val="40"/>
              </w:rPr>
              <w:t>День недели</w:t>
            </w:r>
          </w:p>
        </w:tc>
        <w:tc>
          <w:tcPr>
            <w:tcW w:w="2268" w:type="dxa"/>
          </w:tcPr>
          <w:p w:rsidR="00852AC6" w:rsidRPr="00852AC6" w:rsidRDefault="00852AC6" w:rsidP="007269D2">
            <w:pPr>
              <w:ind w:left="284"/>
              <w:textAlignment w:val="baseline"/>
              <w:rPr>
                <w:rFonts w:eastAsia="Calibri"/>
                <w:b/>
                <w:color w:val="000000"/>
                <w:sz w:val="40"/>
                <w:szCs w:val="40"/>
              </w:rPr>
            </w:pPr>
            <w:r w:rsidRPr="00852AC6">
              <w:rPr>
                <w:rFonts w:eastAsia="Calibri"/>
                <w:b/>
                <w:color w:val="000000"/>
                <w:sz w:val="40"/>
                <w:szCs w:val="40"/>
              </w:rPr>
              <w:t>время</w:t>
            </w:r>
          </w:p>
        </w:tc>
      </w:tr>
      <w:tr w:rsidR="00852AC6" w:rsidRPr="00852AC6" w:rsidTr="00AD0081">
        <w:tc>
          <w:tcPr>
            <w:tcW w:w="2552" w:type="dxa"/>
          </w:tcPr>
          <w:p w:rsidR="00852AC6" w:rsidRPr="00852AC6" w:rsidRDefault="00852AC6" w:rsidP="007269D2">
            <w:pPr>
              <w:pStyle w:val="a3"/>
              <w:spacing w:after="0" w:line="240" w:lineRule="atLeast"/>
              <w:ind w:left="284"/>
              <w:rPr>
                <w:sz w:val="40"/>
                <w:szCs w:val="40"/>
              </w:rPr>
            </w:pPr>
            <w:r w:rsidRPr="00852AC6">
              <w:rPr>
                <w:sz w:val="40"/>
                <w:szCs w:val="40"/>
              </w:rPr>
              <w:t>русский язык</w:t>
            </w:r>
          </w:p>
        </w:tc>
        <w:tc>
          <w:tcPr>
            <w:tcW w:w="2835" w:type="dxa"/>
          </w:tcPr>
          <w:p w:rsidR="00852AC6" w:rsidRPr="00852AC6" w:rsidRDefault="00852AC6" w:rsidP="007269D2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proofErr w:type="spellStart"/>
            <w:r w:rsidRPr="00852AC6">
              <w:rPr>
                <w:rFonts w:eastAsia="Calibri"/>
                <w:color w:val="000000"/>
                <w:sz w:val="40"/>
                <w:szCs w:val="40"/>
              </w:rPr>
              <w:t>Гайворонская</w:t>
            </w:r>
            <w:proofErr w:type="spellEnd"/>
            <w:r w:rsidRPr="00852AC6">
              <w:rPr>
                <w:rFonts w:eastAsia="Calibri"/>
                <w:color w:val="000000"/>
                <w:sz w:val="40"/>
                <w:szCs w:val="40"/>
              </w:rPr>
              <w:t xml:space="preserve"> Н.К.</w:t>
            </w:r>
          </w:p>
        </w:tc>
        <w:tc>
          <w:tcPr>
            <w:tcW w:w="1843" w:type="dxa"/>
          </w:tcPr>
          <w:p w:rsidR="00852AC6" w:rsidRPr="00852AC6" w:rsidRDefault="007B5C87" w:rsidP="007269D2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852AC6" w:rsidRPr="00852AC6" w:rsidRDefault="00835FCC" w:rsidP="007269D2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>П</w:t>
            </w:r>
            <w:r w:rsidR="007B5C87">
              <w:rPr>
                <w:rFonts w:eastAsia="Calibri"/>
                <w:color w:val="000000"/>
                <w:sz w:val="40"/>
                <w:szCs w:val="40"/>
              </w:rPr>
              <w:t>онедельник</w:t>
            </w:r>
            <w:r>
              <w:rPr>
                <w:rFonts w:eastAsia="Calibri"/>
                <w:color w:val="000000"/>
                <w:sz w:val="40"/>
                <w:szCs w:val="40"/>
              </w:rPr>
              <w:t>, среда</w:t>
            </w:r>
          </w:p>
        </w:tc>
        <w:tc>
          <w:tcPr>
            <w:tcW w:w="2268" w:type="dxa"/>
          </w:tcPr>
          <w:p w:rsidR="00852AC6" w:rsidRPr="00852AC6" w:rsidRDefault="00852AC6" w:rsidP="00BD2BC7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 w:rsidRPr="00852AC6">
              <w:rPr>
                <w:rFonts w:eastAsia="Calibri"/>
                <w:color w:val="000000"/>
                <w:sz w:val="40"/>
                <w:szCs w:val="40"/>
              </w:rPr>
              <w:t>1</w:t>
            </w:r>
            <w:r w:rsidR="00835FCC">
              <w:rPr>
                <w:rFonts w:eastAsia="Calibri"/>
                <w:color w:val="000000"/>
                <w:sz w:val="40"/>
                <w:szCs w:val="40"/>
              </w:rPr>
              <w:t>0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.</w:t>
            </w:r>
            <w:r w:rsidR="00835FCC">
              <w:rPr>
                <w:rFonts w:eastAsia="Calibri"/>
                <w:color w:val="000000"/>
                <w:sz w:val="40"/>
                <w:szCs w:val="40"/>
              </w:rPr>
              <w:t>00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-1</w:t>
            </w:r>
            <w:r w:rsidR="00BD2BC7">
              <w:rPr>
                <w:rFonts w:eastAsia="Calibri"/>
                <w:color w:val="000000"/>
                <w:sz w:val="40"/>
                <w:szCs w:val="40"/>
              </w:rPr>
              <w:t>0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.</w:t>
            </w:r>
            <w:r w:rsidR="00BD2BC7">
              <w:rPr>
                <w:rFonts w:eastAsia="Calibri"/>
                <w:color w:val="000000"/>
                <w:sz w:val="40"/>
                <w:szCs w:val="40"/>
              </w:rPr>
              <w:t>45</w:t>
            </w:r>
          </w:p>
        </w:tc>
      </w:tr>
      <w:tr w:rsidR="00852AC6" w:rsidRPr="00852AC6" w:rsidTr="00AD0081">
        <w:tc>
          <w:tcPr>
            <w:tcW w:w="2552" w:type="dxa"/>
          </w:tcPr>
          <w:p w:rsidR="00852AC6" w:rsidRPr="00852AC6" w:rsidRDefault="00852AC6" w:rsidP="007269D2">
            <w:pPr>
              <w:pStyle w:val="a3"/>
              <w:spacing w:after="0" w:line="240" w:lineRule="atLeast"/>
              <w:ind w:left="284"/>
              <w:rPr>
                <w:sz w:val="40"/>
                <w:szCs w:val="40"/>
              </w:rPr>
            </w:pPr>
            <w:r w:rsidRPr="00852AC6">
              <w:rPr>
                <w:sz w:val="40"/>
                <w:szCs w:val="40"/>
              </w:rPr>
              <w:t>математика</w:t>
            </w:r>
            <w:r w:rsidRPr="00852AC6">
              <w:rPr>
                <w:sz w:val="40"/>
                <w:szCs w:val="40"/>
              </w:rPr>
              <w:tab/>
            </w:r>
          </w:p>
        </w:tc>
        <w:tc>
          <w:tcPr>
            <w:tcW w:w="2835" w:type="dxa"/>
          </w:tcPr>
          <w:p w:rsidR="00852AC6" w:rsidRPr="00852AC6" w:rsidRDefault="007B5C87" w:rsidP="007269D2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>Головина Л.Н</w:t>
            </w:r>
            <w:r w:rsidR="00852AC6" w:rsidRPr="00852AC6">
              <w:rPr>
                <w:rFonts w:eastAsia="Calibri"/>
                <w:color w:val="000000"/>
                <w:sz w:val="40"/>
                <w:szCs w:val="40"/>
              </w:rPr>
              <w:t>.</w:t>
            </w:r>
          </w:p>
        </w:tc>
        <w:tc>
          <w:tcPr>
            <w:tcW w:w="1843" w:type="dxa"/>
          </w:tcPr>
          <w:p w:rsidR="00852AC6" w:rsidRPr="00852AC6" w:rsidRDefault="007B5C87" w:rsidP="007269D2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852AC6" w:rsidRPr="00852AC6" w:rsidRDefault="00BD2BC7" w:rsidP="007B5C87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>С</w:t>
            </w:r>
            <w:r w:rsidR="007B5C87">
              <w:rPr>
                <w:rFonts w:eastAsia="Calibri"/>
                <w:color w:val="000000"/>
                <w:sz w:val="40"/>
                <w:szCs w:val="40"/>
              </w:rPr>
              <w:t>реда</w:t>
            </w:r>
            <w:r>
              <w:rPr>
                <w:rFonts w:eastAsia="Calibri"/>
                <w:color w:val="000000"/>
                <w:sz w:val="40"/>
                <w:szCs w:val="40"/>
              </w:rPr>
              <w:t>, четверг</w:t>
            </w:r>
            <w:r w:rsidR="007B5C87">
              <w:rPr>
                <w:rFonts w:eastAsia="Calibri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</w:tcPr>
          <w:p w:rsidR="00852AC6" w:rsidRPr="00852AC6" w:rsidRDefault="00A374F7" w:rsidP="00BD2BC7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 w:rsidRPr="00852AC6">
              <w:rPr>
                <w:rFonts w:eastAsia="Calibri"/>
                <w:color w:val="000000"/>
                <w:sz w:val="40"/>
                <w:szCs w:val="40"/>
              </w:rPr>
              <w:t>1</w:t>
            </w:r>
            <w:r w:rsidR="00BD2BC7">
              <w:rPr>
                <w:rFonts w:eastAsia="Calibri"/>
                <w:color w:val="000000"/>
                <w:sz w:val="40"/>
                <w:szCs w:val="40"/>
              </w:rPr>
              <w:t>1.00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-1</w:t>
            </w:r>
            <w:r w:rsidR="00BD2BC7">
              <w:rPr>
                <w:rFonts w:eastAsia="Calibri"/>
                <w:color w:val="000000"/>
                <w:sz w:val="40"/>
                <w:szCs w:val="40"/>
              </w:rPr>
              <w:t>1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.</w:t>
            </w:r>
            <w:r w:rsidR="00BD2BC7">
              <w:rPr>
                <w:rFonts w:eastAsia="Calibri"/>
                <w:color w:val="000000"/>
                <w:sz w:val="40"/>
                <w:szCs w:val="40"/>
              </w:rPr>
              <w:t>4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5</w:t>
            </w:r>
          </w:p>
        </w:tc>
      </w:tr>
      <w:tr w:rsidR="00924426" w:rsidRPr="00852AC6" w:rsidTr="00AD0081">
        <w:tc>
          <w:tcPr>
            <w:tcW w:w="2552" w:type="dxa"/>
          </w:tcPr>
          <w:p w:rsidR="00924426" w:rsidRPr="00852AC6" w:rsidRDefault="00924426" w:rsidP="0075400E">
            <w:pPr>
              <w:pStyle w:val="a3"/>
              <w:spacing w:after="0" w:line="240" w:lineRule="atLeast"/>
              <w:ind w:left="28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биология</w:t>
            </w:r>
          </w:p>
        </w:tc>
        <w:tc>
          <w:tcPr>
            <w:tcW w:w="2835" w:type="dxa"/>
          </w:tcPr>
          <w:p w:rsidR="00924426" w:rsidRPr="00852AC6" w:rsidRDefault="00924426" w:rsidP="0075400E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>Федяева Г.Н.</w:t>
            </w:r>
          </w:p>
        </w:tc>
        <w:tc>
          <w:tcPr>
            <w:tcW w:w="1843" w:type="dxa"/>
          </w:tcPr>
          <w:p w:rsidR="00924426" w:rsidRPr="00852AC6" w:rsidRDefault="00924426" w:rsidP="0075400E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>1</w:t>
            </w:r>
          </w:p>
        </w:tc>
        <w:tc>
          <w:tcPr>
            <w:tcW w:w="2268" w:type="dxa"/>
          </w:tcPr>
          <w:p w:rsidR="00924426" w:rsidRDefault="007B5C87" w:rsidP="0075400E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>четверг</w:t>
            </w:r>
          </w:p>
        </w:tc>
        <w:tc>
          <w:tcPr>
            <w:tcW w:w="2268" w:type="dxa"/>
          </w:tcPr>
          <w:p w:rsidR="00924426" w:rsidRPr="00852AC6" w:rsidRDefault="007B5C87" w:rsidP="00BD2BC7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 w:rsidRPr="00852AC6">
              <w:rPr>
                <w:rFonts w:eastAsia="Calibri"/>
                <w:color w:val="000000"/>
                <w:sz w:val="40"/>
                <w:szCs w:val="40"/>
              </w:rPr>
              <w:t>1</w:t>
            </w:r>
            <w:r w:rsidR="00BD2BC7">
              <w:rPr>
                <w:rFonts w:eastAsia="Calibri"/>
                <w:color w:val="000000"/>
                <w:sz w:val="40"/>
                <w:szCs w:val="40"/>
              </w:rPr>
              <w:t>0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.</w:t>
            </w:r>
            <w:r w:rsidR="00BD2BC7">
              <w:rPr>
                <w:rFonts w:eastAsia="Calibri"/>
                <w:color w:val="000000"/>
                <w:sz w:val="40"/>
                <w:szCs w:val="40"/>
              </w:rPr>
              <w:t>0</w:t>
            </w:r>
            <w:r>
              <w:rPr>
                <w:rFonts w:eastAsia="Calibri"/>
                <w:color w:val="000000"/>
                <w:sz w:val="40"/>
                <w:szCs w:val="40"/>
              </w:rPr>
              <w:t>0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-1</w:t>
            </w:r>
            <w:r w:rsidR="00BD2BC7">
              <w:rPr>
                <w:rFonts w:eastAsia="Calibri"/>
                <w:color w:val="000000"/>
                <w:sz w:val="40"/>
                <w:szCs w:val="40"/>
              </w:rPr>
              <w:t>0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.</w:t>
            </w:r>
            <w:r w:rsidR="00BD2BC7">
              <w:rPr>
                <w:rFonts w:eastAsia="Calibri"/>
                <w:color w:val="000000"/>
                <w:sz w:val="40"/>
                <w:szCs w:val="40"/>
              </w:rPr>
              <w:t>4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5</w:t>
            </w:r>
          </w:p>
        </w:tc>
      </w:tr>
      <w:tr w:rsidR="00924426" w:rsidRPr="00852AC6" w:rsidTr="00AD0081">
        <w:tc>
          <w:tcPr>
            <w:tcW w:w="2552" w:type="dxa"/>
          </w:tcPr>
          <w:p w:rsidR="00924426" w:rsidRPr="00852AC6" w:rsidRDefault="00924426" w:rsidP="007269D2">
            <w:pPr>
              <w:pStyle w:val="a3"/>
              <w:spacing w:after="0" w:line="240" w:lineRule="atLeast"/>
              <w:ind w:left="284"/>
              <w:rPr>
                <w:sz w:val="40"/>
                <w:szCs w:val="40"/>
              </w:rPr>
            </w:pPr>
            <w:r w:rsidRPr="00852AC6">
              <w:rPr>
                <w:sz w:val="40"/>
                <w:szCs w:val="40"/>
              </w:rPr>
              <w:t>обществознание</w:t>
            </w:r>
          </w:p>
        </w:tc>
        <w:tc>
          <w:tcPr>
            <w:tcW w:w="2835" w:type="dxa"/>
          </w:tcPr>
          <w:p w:rsidR="00924426" w:rsidRPr="00852AC6" w:rsidRDefault="00924426" w:rsidP="007269D2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 w:rsidRPr="00852AC6">
              <w:rPr>
                <w:rFonts w:eastAsia="Calibri"/>
                <w:color w:val="000000"/>
                <w:sz w:val="40"/>
                <w:szCs w:val="40"/>
              </w:rPr>
              <w:t>Куликова Г.А.</w:t>
            </w:r>
          </w:p>
        </w:tc>
        <w:tc>
          <w:tcPr>
            <w:tcW w:w="1843" w:type="dxa"/>
          </w:tcPr>
          <w:p w:rsidR="00924426" w:rsidRPr="00852AC6" w:rsidRDefault="007B5C87" w:rsidP="007269D2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924426" w:rsidRPr="00852AC6" w:rsidRDefault="007B5C87" w:rsidP="007269D2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 w:rsidRPr="00852AC6">
              <w:rPr>
                <w:rFonts w:eastAsia="Calibri"/>
                <w:color w:val="000000"/>
                <w:sz w:val="40"/>
                <w:szCs w:val="40"/>
              </w:rPr>
              <w:t>пятница</w:t>
            </w:r>
          </w:p>
        </w:tc>
        <w:tc>
          <w:tcPr>
            <w:tcW w:w="2268" w:type="dxa"/>
          </w:tcPr>
          <w:p w:rsidR="00924426" w:rsidRPr="00852AC6" w:rsidRDefault="00924426" w:rsidP="00BD2BC7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 w:rsidRPr="00852AC6">
              <w:rPr>
                <w:rFonts w:eastAsia="Calibri"/>
                <w:color w:val="000000"/>
                <w:sz w:val="40"/>
                <w:szCs w:val="40"/>
              </w:rPr>
              <w:t>1</w:t>
            </w:r>
            <w:r w:rsidR="00BD2BC7">
              <w:rPr>
                <w:rFonts w:eastAsia="Calibri"/>
                <w:color w:val="000000"/>
                <w:sz w:val="40"/>
                <w:szCs w:val="40"/>
              </w:rPr>
              <w:t>0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.</w:t>
            </w:r>
            <w:r w:rsidR="00BD2BC7">
              <w:rPr>
                <w:rFonts w:eastAsia="Calibri"/>
                <w:color w:val="000000"/>
                <w:sz w:val="40"/>
                <w:szCs w:val="40"/>
              </w:rPr>
              <w:t>00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-1</w:t>
            </w:r>
            <w:r w:rsidR="00BD2BC7">
              <w:rPr>
                <w:rFonts w:eastAsia="Calibri"/>
                <w:color w:val="000000"/>
                <w:sz w:val="40"/>
                <w:szCs w:val="40"/>
              </w:rPr>
              <w:t>0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.</w:t>
            </w:r>
            <w:r w:rsidR="00BD2BC7">
              <w:rPr>
                <w:rFonts w:eastAsia="Calibri"/>
                <w:color w:val="000000"/>
                <w:sz w:val="40"/>
                <w:szCs w:val="40"/>
              </w:rPr>
              <w:t>4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5</w:t>
            </w:r>
          </w:p>
        </w:tc>
      </w:tr>
      <w:tr w:rsidR="00924426" w:rsidRPr="00852AC6" w:rsidTr="00AD0081">
        <w:tc>
          <w:tcPr>
            <w:tcW w:w="2552" w:type="dxa"/>
          </w:tcPr>
          <w:p w:rsidR="00924426" w:rsidRPr="00852AC6" w:rsidRDefault="00924426" w:rsidP="0075400E">
            <w:pPr>
              <w:pStyle w:val="a3"/>
              <w:spacing w:after="0" w:line="240" w:lineRule="atLeast"/>
              <w:ind w:left="284"/>
              <w:rPr>
                <w:sz w:val="40"/>
                <w:szCs w:val="40"/>
              </w:rPr>
            </w:pPr>
            <w:r w:rsidRPr="00852AC6">
              <w:rPr>
                <w:sz w:val="40"/>
                <w:szCs w:val="40"/>
              </w:rPr>
              <w:t>география</w:t>
            </w:r>
          </w:p>
        </w:tc>
        <w:tc>
          <w:tcPr>
            <w:tcW w:w="2835" w:type="dxa"/>
          </w:tcPr>
          <w:p w:rsidR="00924426" w:rsidRPr="00852AC6" w:rsidRDefault="00924426" w:rsidP="0075400E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 w:rsidRPr="00852AC6">
              <w:rPr>
                <w:rFonts w:eastAsia="Calibri"/>
                <w:color w:val="000000"/>
                <w:sz w:val="40"/>
                <w:szCs w:val="40"/>
              </w:rPr>
              <w:t>Кравченко Н.В.</w:t>
            </w:r>
          </w:p>
        </w:tc>
        <w:tc>
          <w:tcPr>
            <w:tcW w:w="1843" w:type="dxa"/>
          </w:tcPr>
          <w:p w:rsidR="00924426" w:rsidRPr="00852AC6" w:rsidRDefault="007B5C87" w:rsidP="0075400E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924426" w:rsidRPr="00852AC6" w:rsidRDefault="007B5C87" w:rsidP="0075400E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>четверг</w:t>
            </w:r>
          </w:p>
        </w:tc>
        <w:tc>
          <w:tcPr>
            <w:tcW w:w="2268" w:type="dxa"/>
          </w:tcPr>
          <w:p w:rsidR="00924426" w:rsidRPr="00852AC6" w:rsidRDefault="00BD2BC7" w:rsidP="0075400E">
            <w:pPr>
              <w:ind w:left="284"/>
              <w:textAlignment w:val="baseline"/>
              <w:rPr>
                <w:rFonts w:eastAsia="Calibri"/>
                <w:color w:val="000000"/>
                <w:sz w:val="40"/>
                <w:szCs w:val="40"/>
              </w:rPr>
            </w:pPr>
            <w:r w:rsidRPr="00852AC6">
              <w:rPr>
                <w:rFonts w:eastAsia="Calibri"/>
                <w:color w:val="000000"/>
                <w:sz w:val="40"/>
                <w:szCs w:val="40"/>
              </w:rPr>
              <w:t>1</w:t>
            </w:r>
            <w:r>
              <w:rPr>
                <w:rFonts w:eastAsia="Calibri"/>
                <w:color w:val="000000"/>
                <w:sz w:val="40"/>
                <w:szCs w:val="40"/>
              </w:rPr>
              <w:t>0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.</w:t>
            </w:r>
            <w:r>
              <w:rPr>
                <w:rFonts w:eastAsia="Calibri"/>
                <w:color w:val="000000"/>
                <w:sz w:val="40"/>
                <w:szCs w:val="40"/>
              </w:rPr>
              <w:t>00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-1</w:t>
            </w:r>
            <w:r>
              <w:rPr>
                <w:rFonts w:eastAsia="Calibri"/>
                <w:color w:val="000000"/>
                <w:sz w:val="40"/>
                <w:szCs w:val="40"/>
              </w:rPr>
              <w:t>0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.</w:t>
            </w:r>
            <w:r>
              <w:rPr>
                <w:rFonts w:eastAsia="Calibri"/>
                <w:color w:val="000000"/>
                <w:sz w:val="40"/>
                <w:szCs w:val="40"/>
              </w:rPr>
              <w:t>4</w:t>
            </w:r>
            <w:r w:rsidRPr="00852AC6">
              <w:rPr>
                <w:rFonts w:eastAsia="Calibri"/>
                <w:color w:val="000000"/>
                <w:sz w:val="40"/>
                <w:szCs w:val="40"/>
              </w:rPr>
              <w:t>5</w:t>
            </w:r>
          </w:p>
        </w:tc>
      </w:tr>
    </w:tbl>
    <w:p w:rsidR="00852AC6" w:rsidRDefault="00852AC6">
      <w:pPr>
        <w:rPr>
          <w:rFonts w:ascii="Times New Roman" w:hAnsi="Times New Roman" w:cs="Times New Roman"/>
          <w:b/>
          <w:sz w:val="36"/>
          <w:szCs w:val="36"/>
        </w:rPr>
      </w:pPr>
    </w:p>
    <w:p w:rsidR="00852AC6" w:rsidRPr="00852AC6" w:rsidRDefault="00852AC6">
      <w:pPr>
        <w:rPr>
          <w:rFonts w:ascii="Times New Roman" w:hAnsi="Times New Roman" w:cs="Times New Roman"/>
          <w:b/>
          <w:sz w:val="28"/>
          <w:szCs w:val="28"/>
        </w:rPr>
      </w:pPr>
      <w:r w:rsidRPr="00852AC6"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proofErr w:type="spellStart"/>
      <w:r w:rsidRPr="00852AC6">
        <w:rPr>
          <w:rFonts w:ascii="Times New Roman" w:hAnsi="Times New Roman" w:cs="Times New Roman"/>
          <w:b/>
          <w:sz w:val="28"/>
          <w:szCs w:val="28"/>
        </w:rPr>
        <w:t>директора________________Долженко</w:t>
      </w:r>
      <w:proofErr w:type="spellEnd"/>
      <w:r w:rsidRPr="00852AC6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sectPr w:rsidR="00852AC6" w:rsidRPr="00852AC6" w:rsidSect="00AD00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AC6"/>
    <w:rsid w:val="00047DE1"/>
    <w:rsid w:val="001556A2"/>
    <w:rsid w:val="00350DA5"/>
    <w:rsid w:val="003C6C03"/>
    <w:rsid w:val="00425F73"/>
    <w:rsid w:val="00494F59"/>
    <w:rsid w:val="004A634C"/>
    <w:rsid w:val="00625A13"/>
    <w:rsid w:val="007B5C87"/>
    <w:rsid w:val="00835FCC"/>
    <w:rsid w:val="00852AC6"/>
    <w:rsid w:val="00894D81"/>
    <w:rsid w:val="00924426"/>
    <w:rsid w:val="009B05C8"/>
    <w:rsid w:val="00A23DF3"/>
    <w:rsid w:val="00A374F7"/>
    <w:rsid w:val="00AB481D"/>
    <w:rsid w:val="00AD0081"/>
    <w:rsid w:val="00BD2BC7"/>
    <w:rsid w:val="00CC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2A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2A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2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2021-12-23T11:43:00Z</cp:lastPrinted>
  <dcterms:created xsi:type="dcterms:W3CDTF">2019-04-30T05:45:00Z</dcterms:created>
  <dcterms:modified xsi:type="dcterms:W3CDTF">2022-10-28T08:05:00Z</dcterms:modified>
</cp:coreProperties>
</file>